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A6C29" w14:textId="19901A83" w:rsidR="003A4B3C" w:rsidRPr="00242290" w:rsidRDefault="00876CB5" w:rsidP="00C874AE">
      <w:pPr>
        <w:jc w:val="center"/>
        <w:rPr>
          <w:b/>
          <w:bCs/>
          <w:sz w:val="28"/>
          <w:szCs w:val="28"/>
          <w:u w:val="single"/>
        </w:rPr>
      </w:pPr>
      <w:r>
        <w:rPr>
          <w:b/>
          <w:bCs/>
          <w:sz w:val="28"/>
          <w:szCs w:val="28"/>
          <w:u w:val="single"/>
        </w:rPr>
        <w:t>ABBE</w:t>
      </w:r>
      <w:r w:rsidR="003A4B3C" w:rsidRPr="003A4B3C">
        <w:rPr>
          <w:b/>
          <w:bCs/>
          <w:sz w:val="28"/>
          <w:szCs w:val="28"/>
          <w:u w:val="single"/>
        </w:rPr>
        <w:t xml:space="preserve"> Level 2 Certificate in Fire Sprinkler Installation – Required Video Evidence</w:t>
      </w:r>
      <w:r w:rsidR="00C874AE" w:rsidRPr="00242290">
        <w:rPr>
          <w:b/>
          <w:bCs/>
          <w:sz w:val="28"/>
          <w:szCs w:val="28"/>
          <w:u w:val="single"/>
        </w:rPr>
        <w:t xml:space="preserve"> in Units 4 </w:t>
      </w:r>
      <w:r w:rsidR="003C4F4E">
        <w:rPr>
          <w:b/>
          <w:bCs/>
          <w:sz w:val="28"/>
          <w:szCs w:val="28"/>
          <w:u w:val="single"/>
        </w:rPr>
        <w:t xml:space="preserve">(Commercial) </w:t>
      </w:r>
      <w:r w:rsidR="00C874AE" w:rsidRPr="00242290">
        <w:rPr>
          <w:b/>
          <w:bCs/>
          <w:sz w:val="28"/>
          <w:szCs w:val="28"/>
          <w:u w:val="single"/>
        </w:rPr>
        <w:t>&amp; 5</w:t>
      </w:r>
      <w:r w:rsidR="003C4F4E">
        <w:rPr>
          <w:b/>
          <w:bCs/>
          <w:sz w:val="28"/>
          <w:szCs w:val="28"/>
          <w:u w:val="single"/>
        </w:rPr>
        <w:t xml:space="preserve"> (Residential)</w:t>
      </w:r>
      <w:r w:rsidR="00C874AE" w:rsidRPr="00242290">
        <w:rPr>
          <w:b/>
          <w:bCs/>
          <w:sz w:val="28"/>
          <w:szCs w:val="28"/>
          <w:u w:val="single"/>
        </w:rPr>
        <w:t>.</w:t>
      </w:r>
    </w:p>
    <w:p w14:paraId="36F4D39D" w14:textId="4697D17F" w:rsidR="00C874AE" w:rsidRPr="00242290" w:rsidRDefault="00C874AE" w:rsidP="00C874AE">
      <w:pPr>
        <w:rPr>
          <w:b/>
          <w:bCs/>
          <w:u w:val="single"/>
        </w:rPr>
      </w:pPr>
      <w:r w:rsidRPr="00242290">
        <w:rPr>
          <w:b/>
          <w:bCs/>
          <w:u w:val="single"/>
        </w:rPr>
        <w:t>Video Guidance</w:t>
      </w:r>
      <w:r w:rsidR="00C15961" w:rsidRPr="00242290">
        <w:rPr>
          <w:b/>
          <w:bCs/>
          <w:u w:val="single"/>
        </w:rPr>
        <w:t xml:space="preserve"> – Please read and action.</w:t>
      </w:r>
    </w:p>
    <w:p w14:paraId="33DAB0BE" w14:textId="094B678B" w:rsidR="00C874AE" w:rsidRDefault="00C874AE" w:rsidP="00C874AE">
      <w:pPr>
        <w:pStyle w:val="ListParagraph"/>
        <w:numPr>
          <w:ilvl w:val="0"/>
          <w:numId w:val="15"/>
        </w:numPr>
      </w:pPr>
      <w:r>
        <w:t xml:space="preserve">It is </w:t>
      </w:r>
      <w:r w:rsidR="00880CF4" w:rsidRPr="00880CF4">
        <w:t xml:space="preserve">It is anticipated that no more than 8 or 9 videos, each of </w:t>
      </w:r>
      <w:r w:rsidR="008C0086" w:rsidRPr="00880CF4">
        <w:t>2- or 3-minutes</w:t>
      </w:r>
      <w:r w:rsidR="00880CF4" w:rsidRPr="00880CF4">
        <w:t xml:space="preserve"> duration will provide ample opportunity for you to evidence requirements.</w:t>
      </w:r>
      <w:r w:rsidR="00880CF4">
        <w:t xml:space="preserve"> </w:t>
      </w:r>
    </w:p>
    <w:p w14:paraId="606D4674" w14:textId="1A1BCCD5" w:rsidR="00C874AE" w:rsidRDefault="00C874AE" w:rsidP="00C874AE">
      <w:pPr>
        <w:pStyle w:val="ListParagraph"/>
        <w:numPr>
          <w:ilvl w:val="0"/>
          <w:numId w:val="15"/>
        </w:numPr>
      </w:pPr>
      <w:r>
        <w:t xml:space="preserve">If you produce video clips that are above </w:t>
      </w:r>
      <w:r w:rsidR="00DA2236">
        <w:t>1</w:t>
      </w:r>
      <w:r>
        <w:t>10MB, there are plenty of online tools you can access for free to either resize or compress the files</w:t>
      </w:r>
    </w:p>
    <w:p w14:paraId="512E0A20" w14:textId="16A02E45" w:rsidR="00DA2236" w:rsidRDefault="00DA2236" w:rsidP="00DA2236">
      <w:pPr>
        <w:pStyle w:val="ListParagraph"/>
        <w:numPr>
          <w:ilvl w:val="0"/>
          <w:numId w:val="15"/>
        </w:numPr>
      </w:pPr>
      <w:r>
        <w:t>You can produce your video in most formats including AVI, MOV and MP4 however we recommend using MP4 as the files are smaller and you can compress or resize them easily</w:t>
      </w:r>
    </w:p>
    <w:p w14:paraId="5EEDB68C" w14:textId="3C158386" w:rsidR="00C15961" w:rsidRDefault="00C15961" w:rsidP="00C874AE">
      <w:pPr>
        <w:pStyle w:val="ListParagraph"/>
        <w:numPr>
          <w:ilvl w:val="0"/>
          <w:numId w:val="15"/>
        </w:numPr>
      </w:pPr>
      <w:r>
        <w:t>Please remember,</w:t>
      </w:r>
      <w:r w:rsidRPr="00C15961">
        <w:t xml:space="preserve"> </w:t>
      </w:r>
      <w:r>
        <w:t>upload your individual video evidence directly into the Unit criteria areas provided.</w:t>
      </w:r>
    </w:p>
    <w:p w14:paraId="4DB32646" w14:textId="45B585EA" w:rsidR="00C15961" w:rsidRDefault="00C15961" w:rsidP="00C874AE">
      <w:pPr>
        <w:pStyle w:val="ListParagraph"/>
        <w:numPr>
          <w:ilvl w:val="0"/>
          <w:numId w:val="15"/>
        </w:numPr>
      </w:pPr>
      <w:r>
        <w:t xml:space="preserve">Video uploads </w:t>
      </w:r>
      <w:r w:rsidRPr="00C15961">
        <w:rPr>
          <w:b/>
          <w:bCs/>
        </w:rPr>
        <w:t>MUST</w:t>
      </w:r>
      <w:r>
        <w:t xml:space="preserve"> be clearly labelled against relevant criteria as some video submittals can be used as evidence against several proof of competencies.</w:t>
      </w:r>
    </w:p>
    <w:p w14:paraId="48AD13E6" w14:textId="7601C691" w:rsidR="00242290" w:rsidRDefault="00BA0328" w:rsidP="00242290">
      <w:r>
        <w:pict w14:anchorId="18E07554">
          <v:rect id="_x0000_i1025" style="width:0;height:1.5pt" o:hralign="center" o:hrstd="t" o:hr="t" fillcolor="#a0a0a0" stroked="f"/>
        </w:pict>
      </w:r>
    </w:p>
    <w:p w14:paraId="70F7A6F1" w14:textId="3293C435" w:rsidR="00242290" w:rsidRPr="00C31F01" w:rsidRDefault="00242290" w:rsidP="003A4B3C">
      <w:pPr>
        <w:rPr>
          <w:b/>
          <w:bCs/>
          <w:u w:val="single"/>
        </w:rPr>
      </w:pPr>
      <w:r w:rsidRPr="00C31F01">
        <w:rPr>
          <w:b/>
          <w:bCs/>
          <w:u w:val="single"/>
        </w:rPr>
        <w:t xml:space="preserve">Video evidence </w:t>
      </w:r>
      <w:r w:rsidR="003A4B3C" w:rsidRPr="003A4B3C">
        <w:rPr>
          <w:b/>
          <w:bCs/>
          <w:u w:val="single"/>
        </w:rPr>
        <w:t xml:space="preserve">1) </w:t>
      </w:r>
      <w:r w:rsidR="00D2276D">
        <w:rPr>
          <w:b/>
          <w:bCs/>
          <w:u w:val="single"/>
        </w:rPr>
        <w:t xml:space="preserve">Both units 4 &amp; 5 ask for the same </w:t>
      </w:r>
      <w:r w:rsidR="00FB3C52">
        <w:rPr>
          <w:b/>
          <w:bCs/>
          <w:u w:val="single"/>
        </w:rPr>
        <w:t>evidence.</w:t>
      </w:r>
    </w:p>
    <w:p w14:paraId="03445470" w14:textId="344F4F44" w:rsidR="003A4B3C" w:rsidRPr="003A4B3C" w:rsidRDefault="003A4B3C" w:rsidP="003A4B3C">
      <w:pPr>
        <w:rPr>
          <w:b/>
          <w:bCs/>
        </w:rPr>
      </w:pPr>
      <w:r w:rsidRPr="003A4B3C">
        <w:rPr>
          <w:b/>
          <w:bCs/>
          <w:u w:val="single"/>
        </w:rPr>
        <w:t xml:space="preserve">Identify </w:t>
      </w:r>
      <w:r w:rsidR="00242290" w:rsidRPr="00C31F01">
        <w:rPr>
          <w:b/>
          <w:bCs/>
          <w:u w:val="single"/>
        </w:rPr>
        <w:t>and carry out pre-install checks</w:t>
      </w:r>
      <w:r w:rsidR="00242290">
        <w:rPr>
          <w:b/>
          <w:bCs/>
        </w:rPr>
        <w:t>.</w:t>
      </w:r>
      <w:r w:rsidR="00242290">
        <w:rPr>
          <w:b/>
          <w:bCs/>
        </w:rPr>
        <w:tab/>
      </w:r>
    </w:p>
    <w:p w14:paraId="6F6803C2" w14:textId="77777777" w:rsidR="003A4B3C" w:rsidRDefault="003A4B3C" w:rsidP="003A4B3C">
      <w:r w:rsidRPr="003A4B3C">
        <w:t>Provide a short video demonstrating:</w:t>
      </w:r>
    </w:p>
    <w:p w14:paraId="4B003ADD" w14:textId="77777777" w:rsidR="00241F4D" w:rsidRDefault="00241F4D" w:rsidP="00241F4D">
      <w:pPr>
        <w:pStyle w:val="ListParagraph"/>
        <w:numPr>
          <w:ilvl w:val="0"/>
          <w:numId w:val="16"/>
        </w:numPr>
      </w:pPr>
      <w:r>
        <w:t>Site safety procedures; how you sign into the site</w:t>
      </w:r>
    </w:p>
    <w:p w14:paraId="62DF1596" w14:textId="77777777" w:rsidR="00241F4D" w:rsidRDefault="00241F4D" w:rsidP="00241F4D">
      <w:pPr>
        <w:pStyle w:val="ListParagraph"/>
        <w:numPr>
          <w:ilvl w:val="0"/>
          <w:numId w:val="16"/>
        </w:numPr>
      </w:pPr>
      <w:r>
        <w:t>Identify your PPE requirements for the site</w:t>
      </w:r>
    </w:p>
    <w:p w14:paraId="234C0B83" w14:textId="77777777" w:rsidR="00241F4D" w:rsidRDefault="00241F4D" w:rsidP="00241F4D">
      <w:pPr>
        <w:pStyle w:val="ListParagraph"/>
        <w:numPr>
          <w:ilvl w:val="0"/>
          <w:numId w:val="16"/>
        </w:numPr>
      </w:pPr>
      <w:r>
        <w:t>Ensuring that the worksite is clear, clean and safe to work in</w:t>
      </w:r>
    </w:p>
    <w:p w14:paraId="556D5D3F" w14:textId="75734BAD" w:rsidR="00241F4D" w:rsidRDefault="00241F4D" w:rsidP="00241F4D">
      <w:pPr>
        <w:pStyle w:val="ListParagraph"/>
        <w:numPr>
          <w:ilvl w:val="0"/>
          <w:numId w:val="16"/>
        </w:numPr>
      </w:pPr>
      <w:r>
        <w:t>Looking through risk assessments for the selected installation; check ladders or platform equipment</w:t>
      </w:r>
    </w:p>
    <w:p w14:paraId="616D1F05" w14:textId="77777777" w:rsidR="003A4B3C" w:rsidRPr="003A4B3C" w:rsidRDefault="00BA0328" w:rsidP="003A4B3C">
      <w:r>
        <w:pict w14:anchorId="719655AF">
          <v:rect id="_x0000_i1026" style="width:0;height:1.5pt" o:hralign="center" o:hrstd="t" o:hr="t" fillcolor="#a0a0a0" stroked="f"/>
        </w:pict>
      </w:r>
    </w:p>
    <w:p w14:paraId="076BA152" w14:textId="649EB019" w:rsidR="00241F4D" w:rsidRPr="00C31F01" w:rsidRDefault="00242290" w:rsidP="003A4B3C">
      <w:pPr>
        <w:rPr>
          <w:b/>
          <w:bCs/>
          <w:u w:val="single"/>
        </w:rPr>
      </w:pPr>
      <w:r w:rsidRPr="00C31F01">
        <w:rPr>
          <w:b/>
          <w:bCs/>
          <w:u w:val="single"/>
        </w:rPr>
        <w:t xml:space="preserve">Video evidence </w:t>
      </w:r>
      <w:r w:rsidR="003A4B3C" w:rsidRPr="003A4B3C">
        <w:rPr>
          <w:b/>
          <w:bCs/>
          <w:u w:val="single"/>
        </w:rPr>
        <w:t>2)</w:t>
      </w:r>
      <w:r w:rsidR="00FB3C52" w:rsidRPr="00FB3C52">
        <w:rPr>
          <w:b/>
          <w:bCs/>
          <w:u w:val="single"/>
        </w:rPr>
        <w:t xml:space="preserve"> </w:t>
      </w:r>
      <w:r w:rsidR="00FB3C52">
        <w:rPr>
          <w:b/>
          <w:bCs/>
          <w:u w:val="single"/>
        </w:rPr>
        <w:t>Both units 4 &amp; 5 ask for the same evidence.</w:t>
      </w:r>
      <w:r w:rsidR="003A4B3C" w:rsidRPr="003A4B3C">
        <w:rPr>
          <w:b/>
          <w:bCs/>
          <w:u w:val="single"/>
        </w:rPr>
        <w:t xml:space="preserve"> </w:t>
      </w:r>
    </w:p>
    <w:p w14:paraId="324BFDED" w14:textId="26337750" w:rsidR="003A4B3C" w:rsidRPr="003A4B3C" w:rsidRDefault="00241F4D" w:rsidP="003A4B3C">
      <w:pPr>
        <w:rPr>
          <w:b/>
          <w:bCs/>
          <w:u w:val="single"/>
        </w:rPr>
      </w:pPr>
      <w:r w:rsidRPr="00C31F01">
        <w:rPr>
          <w:b/>
          <w:bCs/>
          <w:u w:val="single"/>
        </w:rPr>
        <w:t>Prepare work environment before installation.</w:t>
      </w:r>
    </w:p>
    <w:p w14:paraId="28593149" w14:textId="77777777" w:rsidR="003A4B3C" w:rsidRPr="003A4B3C" w:rsidRDefault="003A4B3C" w:rsidP="003A4B3C">
      <w:r w:rsidRPr="003A4B3C">
        <w:t>Provide a short video demonstrating:</w:t>
      </w:r>
    </w:p>
    <w:p w14:paraId="134FA60D" w14:textId="77777777" w:rsidR="00241F4D" w:rsidRDefault="00241F4D" w:rsidP="003A4B3C">
      <w:pPr>
        <w:numPr>
          <w:ilvl w:val="0"/>
          <w:numId w:val="2"/>
        </w:numPr>
      </w:pPr>
      <w:r w:rsidRPr="00241F4D">
        <w:t xml:space="preserve">Explain and show how you safely prepare work environment and store your materials on site </w:t>
      </w:r>
    </w:p>
    <w:p w14:paraId="70275768" w14:textId="77777777" w:rsidR="00241F4D" w:rsidRDefault="00241F4D" w:rsidP="003A4B3C">
      <w:pPr>
        <w:numPr>
          <w:ilvl w:val="0"/>
          <w:numId w:val="2"/>
        </w:numPr>
      </w:pPr>
      <w:r w:rsidRPr="00241F4D">
        <w:t xml:space="preserve">Selecting and checking access platforms </w:t>
      </w:r>
    </w:p>
    <w:p w14:paraId="365AFF16" w14:textId="77777777" w:rsidR="00241F4D" w:rsidRDefault="00241F4D" w:rsidP="003A4B3C">
      <w:pPr>
        <w:numPr>
          <w:ilvl w:val="0"/>
          <w:numId w:val="2"/>
        </w:numPr>
      </w:pPr>
      <w:r w:rsidRPr="00241F4D">
        <w:t xml:space="preserve">How you protect the customers property/area (good housekeeping) </w:t>
      </w:r>
    </w:p>
    <w:p w14:paraId="653D4AA1" w14:textId="30513495" w:rsidR="00241F4D" w:rsidRPr="003A4B3C" w:rsidRDefault="00241F4D" w:rsidP="003A4B3C">
      <w:pPr>
        <w:numPr>
          <w:ilvl w:val="0"/>
          <w:numId w:val="2"/>
        </w:numPr>
      </w:pPr>
      <w:r w:rsidRPr="00241F4D">
        <w:t>A clear path to emergency exits, etc</w:t>
      </w:r>
    </w:p>
    <w:p w14:paraId="572EB27F" w14:textId="77777777" w:rsidR="003A4B3C" w:rsidRPr="003A4B3C" w:rsidRDefault="00BA0328" w:rsidP="003A4B3C">
      <w:r>
        <w:lastRenderedPageBreak/>
        <w:pict w14:anchorId="2F621D2D">
          <v:rect id="_x0000_i1027" style="width:0;height:1.5pt" o:hralign="center" o:hrstd="t" o:hr="t" fillcolor="#a0a0a0" stroked="f"/>
        </w:pict>
      </w:r>
    </w:p>
    <w:p w14:paraId="5306A6DD" w14:textId="17E738AE" w:rsidR="00C31F01" w:rsidRDefault="00C31F01" w:rsidP="003A4B3C">
      <w:pPr>
        <w:rPr>
          <w:b/>
          <w:bCs/>
          <w:u w:val="single"/>
        </w:rPr>
      </w:pPr>
      <w:r w:rsidRPr="00C31F01">
        <w:rPr>
          <w:b/>
          <w:bCs/>
          <w:u w:val="single"/>
        </w:rPr>
        <w:t xml:space="preserve">Video evidence </w:t>
      </w:r>
      <w:r w:rsidR="003A4B3C" w:rsidRPr="003A4B3C">
        <w:rPr>
          <w:b/>
          <w:bCs/>
          <w:u w:val="single"/>
        </w:rPr>
        <w:t>3)</w:t>
      </w:r>
      <w:r w:rsidR="00FB3C52">
        <w:rPr>
          <w:b/>
          <w:bCs/>
          <w:u w:val="single"/>
        </w:rPr>
        <w:t xml:space="preserve"> Both units 4 &amp; 5 ask for the same evidence.</w:t>
      </w:r>
      <w:r w:rsidR="003B4F26">
        <w:rPr>
          <w:color w:val="000000"/>
          <w:sz w:val="27"/>
          <w:szCs w:val="27"/>
        </w:rPr>
        <w:t xml:space="preserve"> </w:t>
      </w:r>
      <w:r w:rsidR="003B4F26" w:rsidRPr="003B4F26">
        <w:rPr>
          <w:b/>
          <w:bCs/>
          <w:u w:val="single"/>
        </w:rPr>
        <w:t>The two units ask for different proof of evidence</w:t>
      </w:r>
    </w:p>
    <w:p w14:paraId="42AE71E3" w14:textId="2101FBA2" w:rsidR="00F15404" w:rsidRPr="00F15404" w:rsidRDefault="00F15404" w:rsidP="003A4B3C">
      <w:pPr>
        <w:rPr>
          <w:b/>
          <w:bCs/>
        </w:rPr>
      </w:pPr>
      <w:r w:rsidRPr="00F15404">
        <w:rPr>
          <w:b/>
          <w:bCs/>
        </w:rPr>
        <w:t>Not the same1 is CPVC related the other Steel (same criteria different clips)</w:t>
      </w:r>
    </w:p>
    <w:p w14:paraId="35829558" w14:textId="7F7F55AC" w:rsidR="003A4B3C" w:rsidRPr="003A4B3C" w:rsidRDefault="00C31F01" w:rsidP="003A4B3C">
      <w:pPr>
        <w:rPr>
          <w:b/>
          <w:bCs/>
          <w:u w:val="single"/>
        </w:rPr>
      </w:pPr>
      <w:r w:rsidRPr="00C31F01">
        <w:rPr>
          <w:b/>
          <w:bCs/>
          <w:u w:val="single"/>
        </w:rPr>
        <w:t>Materials and equipment checks</w:t>
      </w:r>
    </w:p>
    <w:p w14:paraId="6DA81753" w14:textId="77777777" w:rsidR="003A4B3C" w:rsidRPr="003A4B3C" w:rsidRDefault="003A4B3C" w:rsidP="003A4B3C">
      <w:r w:rsidRPr="003A4B3C">
        <w:t>Provide a short video demonstrating:</w:t>
      </w:r>
    </w:p>
    <w:p w14:paraId="77C6438D" w14:textId="77777777" w:rsidR="00C31F01" w:rsidRDefault="00C31F01" w:rsidP="00C31F01">
      <w:pPr>
        <w:numPr>
          <w:ilvl w:val="0"/>
          <w:numId w:val="3"/>
        </w:numPr>
      </w:pPr>
      <w:r>
        <w:t>Selecting tools and materials to carry out the installation</w:t>
      </w:r>
    </w:p>
    <w:p w14:paraId="0C1A7535" w14:textId="77777777" w:rsidR="00C31F01" w:rsidRDefault="00C31F01" w:rsidP="00C31F01">
      <w:pPr>
        <w:numPr>
          <w:ilvl w:val="0"/>
          <w:numId w:val="3"/>
        </w:numPr>
      </w:pPr>
      <w:r>
        <w:t>Checking the pipe and fittings and heads for any defects before installing</w:t>
      </w:r>
    </w:p>
    <w:p w14:paraId="126670FB" w14:textId="6E0F24D4" w:rsidR="003A4B3C" w:rsidRPr="003A4B3C" w:rsidRDefault="00C31F01" w:rsidP="00C31F01">
      <w:pPr>
        <w:numPr>
          <w:ilvl w:val="0"/>
          <w:numId w:val="3"/>
        </w:numPr>
      </w:pPr>
      <w:r>
        <w:t>Explain how to use and store solvents in preparation for installation of sprinkler system</w:t>
      </w:r>
      <w:r w:rsidR="003A4B3C" w:rsidRPr="003A4B3C">
        <w:t xml:space="preserve"> </w:t>
      </w:r>
    </w:p>
    <w:p w14:paraId="7F0914A9" w14:textId="77777777" w:rsidR="003A4B3C" w:rsidRPr="003A4B3C" w:rsidRDefault="00BA0328" w:rsidP="003A4B3C">
      <w:r>
        <w:pict w14:anchorId="620611E6">
          <v:rect id="_x0000_i1028" style="width:0;height:1.5pt" o:hralign="center" o:hrstd="t" o:hr="t" fillcolor="#a0a0a0" stroked="f"/>
        </w:pict>
      </w:r>
    </w:p>
    <w:p w14:paraId="78F09458" w14:textId="7AD78437" w:rsidR="00C31F01" w:rsidRPr="00C31F01" w:rsidRDefault="00C31F01" w:rsidP="003A4B3C">
      <w:pPr>
        <w:rPr>
          <w:u w:val="single"/>
        </w:rPr>
      </w:pPr>
      <w:r w:rsidRPr="00C31F01">
        <w:rPr>
          <w:b/>
          <w:bCs/>
          <w:u w:val="single"/>
        </w:rPr>
        <w:t xml:space="preserve">Video evidence </w:t>
      </w:r>
      <w:r w:rsidR="003A4B3C" w:rsidRPr="003A4B3C">
        <w:rPr>
          <w:b/>
          <w:bCs/>
          <w:u w:val="single"/>
        </w:rPr>
        <w:t>4)</w:t>
      </w:r>
      <w:r w:rsidRPr="002714BB">
        <w:rPr>
          <w:b/>
          <w:bCs/>
          <w:u w:val="single"/>
        </w:rPr>
        <w:t xml:space="preserve"> </w:t>
      </w:r>
      <w:r w:rsidR="00F33E74" w:rsidRPr="002714BB">
        <w:rPr>
          <w:b/>
          <w:bCs/>
          <w:u w:val="single"/>
        </w:rPr>
        <w:t xml:space="preserve">The two units ask for </w:t>
      </w:r>
      <w:r w:rsidR="002714BB" w:rsidRPr="002714BB">
        <w:rPr>
          <w:b/>
          <w:bCs/>
          <w:u w:val="single"/>
        </w:rPr>
        <w:t>different proof of evidence.</w:t>
      </w:r>
    </w:p>
    <w:p w14:paraId="1A6AA28A" w14:textId="24DBB769" w:rsidR="003A4B3C" w:rsidRDefault="00C31F01" w:rsidP="003A4B3C">
      <w:pPr>
        <w:rPr>
          <w:b/>
          <w:bCs/>
          <w:u w:val="single"/>
        </w:rPr>
      </w:pPr>
      <w:r w:rsidRPr="00C31F01">
        <w:rPr>
          <w:b/>
          <w:bCs/>
          <w:u w:val="single"/>
        </w:rPr>
        <w:t xml:space="preserve">System installation </w:t>
      </w:r>
    </w:p>
    <w:p w14:paraId="6175EF0C" w14:textId="718D1B04" w:rsidR="00B50F89" w:rsidRPr="003A4B3C" w:rsidRDefault="00EF7FCA" w:rsidP="003A4B3C">
      <w:pPr>
        <w:rPr>
          <w:b/>
          <w:bCs/>
          <w:u w:val="single"/>
        </w:rPr>
      </w:pPr>
      <w:r>
        <w:rPr>
          <w:b/>
          <w:bCs/>
          <w:u w:val="single"/>
        </w:rPr>
        <w:t>Unit 4 Commercial</w:t>
      </w:r>
      <w:r w:rsidR="002C74FE">
        <w:rPr>
          <w:b/>
          <w:bCs/>
          <w:u w:val="single"/>
        </w:rPr>
        <w:t xml:space="preserve"> </w:t>
      </w:r>
      <w:r>
        <w:rPr>
          <w:b/>
          <w:bCs/>
          <w:u w:val="single"/>
        </w:rPr>
        <w:t xml:space="preserve">- </w:t>
      </w:r>
      <w:r w:rsidR="00B50F89">
        <w:rPr>
          <w:b/>
          <w:bCs/>
          <w:u w:val="single"/>
        </w:rPr>
        <w:t>Steel</w:t>
      </w:r>
    </w:p>
    <w:p w14:paraId="07EA4773" w14:textId="7065CAA1" w:rsidR="003A4B3C" w:rsidRPr="003A4B3C" w:rsidRDefault="003A4B3C" w:rsidP="003A4B3C">
      <w:r w:rsidRPr="003A4B3C">
        <w:t>Provide a short video</w:t>
      </w:r>
      <w:r w:rsidR="00C31F01">
        <w:t xml:space="preserve"> </w:t>
      </w:r>
      <w:r w:rsidR="00C31F01" w:rsidRPr="003A4B3C">
        <w:t>demonstrating:</w:t>
      </w:r>
      <w:r w:rsidRPr="003A4B3C">
        <w:t xml:space="preserve"> </w:t>
      </w:r>
    </w:p>
    <w:p w14:paraId="749BEBAE" w14:textId="33F8E7FF" w:rsidR="00B50F89" w:rsidRDefault="00B50F89" w:rsidP="00B50F89">
      <w:pPr>
        <w:numPr>
          <w:ilvl w:val="0"/>
          <w:numId w:val="4"/>
        </w:numPr>
      </w:pPr>
      <w:r>
        <w:t>Confirm pipework and sprinkler head’s location to be installed from drawings</w:t>
      </w:r>
    </w:p>
    <w:p w14:paraId="1CAD7796" w14:textId="77777777" w:rsidR="00B50F89" w:rsidRDefault="00B50F89" w:rsidP="00B50F89">
      <w:pPr>
        <w:numPr>
          <w:ilvl w:val="0"/>
          <w:numId w:val="4"/>
        </w:numPr>
      </w:pPr>
      <w:r>
        <w:t>Set out, drill and fix pipe brackets into building fabric</w:t>
      </w:r>
    </w:p>
    <w:p w14:paraId="45D17542" w14:textId="77777777" w:rsidR="00B50F89" w:rsidRDefault="00B50F89" w:rsidP="00B50F89">
      <w:pPr>
        <w:numPr>
          <w:ilvl w:val="0"/>
          <w:numId w:val="4"/>
        </w:numPr>
      </w:pPr>
      <w:r>
        <w:t>Using threading machine safely to produce threads or grooved joint</w:t>
      </w:r>
    </w:p>
    <w:p w14:paraId="0F8C2E8F" w14:textId="77777777" w:rsidR="00B50F89" w:rsidRDefault="00B50F89" w:rsidP="00B50F89">
      <w:pPr>
        <w:numPr>
          <w:ilvl w:val="0"/>
          <w:numId w:val="4"/>
        </w:numPr>
      </w:pPr>
      <w:r>
        <w:t>Fabricating pipework and making joints, etc</w:t>
      </w:r>
    </w:p>
    <w:p w14:paraId="2167D832" w14:textId="3424533D" w:rsidR="00B50F89" w:rsidRDefault="00B50F89" w:rsidP="00B50F89">
      <w:pPr>
        <w:numPr>
          <w:ilvl w:val="0"/>
          <w:numId w:val="4"/>
        </w:numPr>
      </w:pPr>
      <w:r>
        <w:t xml:space="preserve">Install pipework </w:t>
      </w:r>
      <w:r w:rsidR="00183021">
        <w:t>and</w:t>
      </w:r>
      <w:r>
        <w:t xml:space="preserve"> sprinkler heads and other system components</w:t>
      </w:r>
    </w:p>
    <w:p w14:paraId="172F2AE8" w14:textId="63E377D1" w:rsidR="00B50F89" w:rsidRPr="00B50F89" w:rsidRDefault="00EF7FCA" w:rsidP="00B50F89">
      <w:pPr>
        <w:rPr>
          <w:b/>
          <w:bCs/>
          <w:u w:val="single"/>
        </w:rPr>
      </w:pPr>
      <w:r>
        <w:rPr>
          <w:b/>
          <w:bCs/>
          <w:u w:val="single"/>
        </w:rPr>
        <w:t xml:space="preserve">Unit </w:t>
      </w:r>
      <w:r w:rsidR="007260B1">
        <w:rPr>
          <w:b/>
          <w:bCs/>
          <w:u w:val="single"/>
        </w:rPr>
        <w:t>5</w:t>
      </w:r>
      <w:r>
        <w:rPr>
          <w:b/>
          <w:bCs/>
          <w:u w:val="single"/>
        </w:rPr>
        <w:t xml:space="preserve"> Residential </w:t>
      </w:r>
      <w:r w:rsidR="00B74B40">
        <w:rPr>
          <w:b/>
          <w:bCs/>
          <w:u w:val="single"/>
        </w:rPr>
        <w:t xml:space="preserve">- </w:t>
      </w:r>
      <w:r w:rsidR="00B50F89" w:rsidRPr="00B50F89">
        <w:rPr>
          <w:b/>
          <w:bCs/>
          <w:u w:val="single"/>
        </w:rPr>
        <w:t>CPVC</w:t>
      </w:r>
    </w:p>
    <w:p w14:paraId="49553057" w14:textId="77777777" w:rsidR="00B50F89" w:rsidRDefault="00B50F89" w:rsidP="00B50F89">
      <w:pPr>
        <w:numPr>
          <w:ilvl w:val="0"/>
          <w:numId w:val="4"/>
        </w:numPr>
      </w:pPr>
      <w:r>
        <w:t>Checking the drawing</w:t>
      </w:r>
    </w:p>
    <w:p w14:paraId="642C5012" w14:textId="77777777" w:rsidR="00B50F89" w:rsidRDefault="00B50F89" w:rsidP="00B50F89">
      <w:pPr>
        <w:numPr>
          <w:ilvl w:val="0"/>
          <w:numId w:val="4"/>
        </w:numPr>
      </w:pPr>
      <w:r>
        <w:t>Installing pipe hangers into position</w:t>
      </w:r>
    </w:p>
    <w:p w14:paraId="1308B3E9" w14:textId="77777777" w:rsidR="00B50F89" w:rsidRDefault="00B50F89" w:rsidP="00B50F89">
      <w:pPr>
        <w:numPr>
          <w:ilvl w:val="0"/>
          <w:numId w:val="4"/>
        </w:numPr>
      </w:pPr>
      <w:r>
        <w:t>Measuring and cutting CPVC pipe</w:t>
      </w:r>
    </w:p>
    <w:p w14:paraId="4FEA9E4D" w14:textId="77777777" w:rsidR="00B50F89" w:rsidRDefault="00B50F89" w:rsidP="00B50F89">
      <w:pPr>
        <w:numPr>
          <w:ilvl w:val="0"/>
          <w:numId w:val="4"/>
        </w:numPr>
      </w:pPr>
      <w:r>
        <w:t>Fabricating pipework and making joints; explaining the cure time for the glue, etc</w:t>
      </w:r>
    </w:p>
    <w:p w14:paraId="0EE3843F" w14:textId="79321D7B" w:rsidR="00B50F89" w:rsidRPr="003A4B3C" w:rsidRDefault="00B50F89" w:rsidP="008B7652">
      <w:pPr>
        <w:numPr>
          <w:ilvl w:val="0"/>
          <w:numId w:val="4"/>
        </w:numPr>
      </w:pPr>
      <w:r>
        <w:t xml:space="preserve">Install pipework </w:t>
      </w:r>
      <w:r w:rsidR="00183021">
        <w:t>and</w:t>
      </w:r>
      <w:r>
        <w:t xml:space="preserve"> sprinkler heads and other system components</w:t>
      </w:r>
      <w:r w:rsidRPr="003A4B3C">
        <w:t xml:space="preserve"> </w:t>
      </w:r>
    </w:p>
    <w:p w14:paraId="76ABDB0A" w14:textId="185FE19E" w:rsidR="00B50F89" w:rsidRDefault="00BA0328" w:rsidP="003A4B3C">
      <w:r>
        <w:pict w14:anchorId="1DE99A7F">
          <v:rect id="_x0000_i1035" style="width:0;height:1.5pt" o:hralign="center" o:bullet="t" o:hrstd="t" o:hr="t" fillcolor="#a0a0a0" stroked="f"/>
        </w:pict>
      </w:r>
    </w:p>
    <w:p w14:paraId="3230276D" w14:textId="77777777" w:rsidR="00822B33" w:rsidRPr="00F34832" w:rsidRDefault="00822B33" w:rsidP="003A4B3C"/>
    <w:p w14:paraId="51D65CD2" w14:textId="77777777" w:rsidR="00822B33" w:rsidRDefault="00822B33" w:rsidP="003A4B3C">
      <w:pPr>
        <w:rPr>
          <w:b/>
          <w:bCs/>
          <w:u w:val="single"/>
        </w:rPr>
      </w:pPr>
    </w:p>
    <w:p w14:paraId="73BD4EC4" w14:textId="1F31BAC2" w:rsidR="00C31F01" w:rsidRPr="005F79F7" w:rsidRDefault="00C31F01" w:rsidP="003A4B3C">
      <w:pPr>
        <w:rPr>
          <w:b/>
          <w:bCs/>
          <w:u w:val="single"/>
        </w:rPr>
      </w:pPr>
      <w:r w:rsidRPr="005F79F7">
        <w:rPr>
          <w:b/>
          <w:bCs/>
          <w:u w:val="single"/>
        </w:rPr>
        <w:lastRenderedPageBreak/>
        <w:t xml:space="preserve">Video evidence </w:t>
      </w:r>
      <w:r w:rsidR="003A4B3C" w:rsidRPr="003A4B3C">
        <w:rPr>
          <w:b/>
          <w:bCs/>
          <w:u w:val="single"/>
        </w:rPr>
        <w:t>5)</w:t>
      </w:r>
      <w:r w:rsidR="00A242A8">
        <w:rPr>
          <w:b/>
          <w:bCs/>
          <w:u w:val="single"/>
        </w:rPr>
        <w:t xml:space="preserve"> </w:t>
      </w:r>
      <w:r w:rsidR="00A242A8" w:rsidRPr="002714BB">
        <w:rPr>
          <w:b/>
          <w:bCs/>
          <w:u w:val="single"/>
        </w:rPr>
        <w:t>The two units ask for different proof of evidence.</w:t>
      </w:r>
      <w:r w:rsidR="003A4B3C" w:rsidRPr="003A4B3C">
        <w:rPr>
          <w:b/>
          <w:bCs/>
          <w:u w:val="single"/>
        </w:rPr>
        <w:t xml:space="preserve"> </w:t>
      </w:r>
    </w:p>
    <w:p w14:paraId="547F58F1" w14:textId="554AA399" w:rsidR="003A4B3C" w:rsidRPr="003A4B3C" w:rsidRDefault="00C31F01" w:rsidP="003A4B3C">
      <w:pPr>
        <w:rPr>
          <w:b/>
          <w:bCs/>
          <w:u w:val="single"/>
        </w:rPr>
      </w:pPr>
      <w:r w:rsidRPr="005F79F7">
        <w:rPr>
          <w:b/>
          <w:bCs/>
          <w:u w:val="single"/>
        </w:rPr>
        <w:t xml:space="preserve">Describe faults that can happen during &amp; after the </w:t>
      </w:r>
      <w:proofErr w:type="gramStart"/>
      <w:r w:rsidRPr="005F79F7">
        <w:rPr>
          <w:b/>
          <w:bCs/>
          <w:u w:val="single"/>
        </w:rPr>
        <w:t xml:space="preserve">installation </w:t>
      </w:r>
      <w:r w:rsidR="008B7652">
        <w:rPr>
          <w:b/>
          <w:bCs/>
          <w:u w:val="single"/>
        </w:rPr>
        <w:t xml:space="preserve"> &amp;</w:t>
      </w:r>
      <w:proofErr w:type="gramEnd"/>
      <w:r w:rsidR="008B7652">
        <w:rPr>
          <w:b/>
          <w:bCs/>
          <w:u w:val="single"/>
        </w:rPr>
        <w:t xml:space="preserve"> </w:t>
      </w:r>
      <w:r w:rsidR="00DD0966">
        <w:rPr>
          <w:b/>
          <w:bCs/>
          <w:u w:val="single"/>
        </w:rPr>
        <w:t>d</w:t>
      </w:r>
      <w:r w:rsidRPr="005F79F7">
        <w:rPr>
          <w:b/>
          <w:bCs/>
          <w:u w:val="single"/>
        </w:rPr>
        <w:t>escribe how to rectify them</w:t>
      </w:r>
    </w:p>
    <w:p w14:paraId="08A3D310" w14:textId="77777777" w:rsidR="00B50F89" w:rsidRDefault="00B50F89" w:rsidP="003A4B3C">
      <w:r w:rsidRPr="00B50F89">
        <w:t>Describe the following faults:</w:t>
      </w:r>
    </w:p>
    <w:p w14:paraId="53C6C3A2" w14:textId="34FF760E" w:rsidR="00C31F01" w:rsidRPr="003A4B3C" w:rsidRDefault="00EF7FCA" w:rsidP="003A4B3C">
      <w:pPr>
        <w:rPr>
          <w:b/>
          <w:bCs/>
          <w:u w:val="single"/>
        </w:rPr>
      </w:pPr>
      <w:r>
        <w:rPr>
          <w:b/>
          <w:bCs/>
          <w:u w:val="single"/>
        </w:rPr>
        <w:t xml:space="preserve">Unit </w:t>
      </w:r>
      <w:r w:rsidR="007260B1">
        <w:rPr>
          <w:b/>
          <w:bCs/>
          <w:u w:val="single"/>
        </w:rPr>
        <w:t>4</w:t>
      </w:r>
      <w:r>
        <w:rPr>
          <w:b/>
          <w:bCs/>
          <w:u w:val="single"/>
        </w:rPr>
        <w:t xml:space="preserve"> Commercial - </w:t>
      </w:r>
      <w:r w:rsidR="00C31F01" w:rsidRPr="00C31F01">
        <w:rPr>
          <w:b/>
          <w:bCs/>
          <w:u w:val="single"/>
        </w:rPr>
        <w:t>Metals.</w:t>
      </w:r>
      <w:r w:rsidR="007E6A25" w:rsidRPr="007E6A25">
        <w:rPr>
          <w:color w:val="000000"/>
          <w:sz w:val="27"/>
          <w:szCs w:val="27"/>
        </w:rPr>
        <w:t xml:space="preserve"> </w:t>
      </w:r>
      <w:r w:rsidR="007E6A25" w:rsidRPr="007E6A25">
        <w:rPr>
          <w:b/>
          <w:bCs/>
          <w:u w:val="single"/>
        </w:rPr>
        <w:t>How they are caused and how to fix them</w:t>
      </w:r>
    </w:p>
    <w:p w14:paraId="28CAB194" w14:textId="77777777" w:rsidR="00C31F01" w:rsidRDefault="00C31F01" w:rsidP="00C31F01">
      <w:pPr>
        <w:numPr>
          <w:ilvl w:val="0"/>
          <w:numId w:val="5"/>
        </w:numPr>
      </w:pPr>
      <w:r>
        <w:t>Steel pipework installation - trapped gasket, cross threads, split socket</w:t>
      </w:r>
    </w:p>
    <w:p w14:paraId="030B422D" w14:textId="77777777" w:rsidR="00C31F01" w:rsidRDefault="00C31F01" w:rsidP="00C31F01">
      <w:pPr>
        <w:numPr>
          <w:ilvl w:val="0"/>
          <w:numId w:val="5"/>
        </w:numPr>
      </w:pPr>
      <w:r>
        <w:t>Flexible – 2nd fix not installed to manufacturers recommendations</w:t>
      </w:r>
    </w:p>
    <w:p w14:paraId="61F66FCB" w14:textId="77777777" w:rsidR="00C31F01" w:rsidRDefault="00C31F01" w:rsidP="00C31F01">
      <w:pPr>
        <w:numPr>
          <w:ilvl w:val="0"/>
          <w:numId w:val="5"/>
        </w:numPr>
      </w:pPr>
      <w:r>
        <w:t>Pipes and Fittings - incorrect pipe sizes, inappropriate fittings or excessive use of</w:t>
      </w:r>
    </w:p>
    <w:p w14:paraId="462BA879" w14:textId="77777777" w:rsidR="00C31F01" w:rsidRDefault="00C31F01" w:rsidP="00C31F01">
      <w:pPr>
        <w:numPr>
          <w:ilvl w:val="0"/>
          <w:numId w:val="5"/>
        </w:numPr>
      </w:pPr>
      <w:r>
        <w:t>fittings</w:t>
      </w:r>
    </w:p>
    <w:p w14:paraId="13EAFFC1" w14:textId="77777777" w:rsidR="00C31F01" w:rsidRDefault="00C31F01" w:rsidP="00C31F01">
      <w:pPr>
        <w:numPr>
          <w:ilvl w:val="0"/>
          <w:numId w:val="5"/>
        </w:numPr>
      </w:pPr>
      <w:r>
        <w:t>Different drawings, adjustment of contract or other services in the way</w:t>
      </w:r>
    </w:p>
    <w:p w14:paraId="4D51F0FE" w14:textId="396241C4" w:rsidR="00C31F01" w:rsidRDefault="00C31F01" w:rsidP="00C31F01">
      <w:pPr>
        <w:numPr>
          <w:ilvl w:val="0"/>
          <w:numId w:val="5"/>
        </w:numPr>
      </w:pPr>
      <w:r>
        <w:t>Describe how would you rectify these faults</w:t>
      </w:r>
    </w:p>
    <w:p w14:paraId="33553CAB" w14:textId="47625074" w:rsidR="00C31F01" w:rsidRPr="00B50F89" w:rsidRDefault="00EF7FCA" w:rsidP="00C31F01">
      <w:pPr>
        <w:rPr>
          <w:b/>
          <w:bCs/>
          <w:u w:val="single"/>
        </w:rPr>
      </w:pPr>
      <w:r>
        <w:rPr>
          <w:b/>
          <w:bCs/>
          <w:u w:val="single"/>
        </w:rPr>
        <w:t xml:space="preserve">Unit 5 Residential </w:t>
      </w:r>
      <w:r w:rsidR="00B74B40">
        <w:rPr>
          <w:b/>
          <w:bCs/>
          <w:u w:val="single"/>
        </w:rPr>
        <w:t xml:space="preserve">- </w:t>
      </w:r>
      <w:r w:rsidR="00C31F01" w:rsidRPr="00B50F89">
        <w:rPr>
          <w:b/>
          <w:bCs/>
          <w:u w:val="single"/>
        </w:rPr>
        <w:t>CPVC.</w:t>
      </w:r>
      <w:r w:rsidR="007E6A25" w:rsidRPr="007E6A25">
        <w:rPr>
          <w:color w:val="000000"/>
          <w:sz w:val="27"/>
          <w:szCs w:val="27"/>
        </w:rPr>
        <w:t xml:space="preserve"> </w:t>
      </w:r>
      <w:r w:rsidR="007E6A25" w:rsidRPr="007E6A25">
        <w:rPr>
          <w:b/>
          <w:bCs/>
          <w:u w:val="single"/>
        </w:rPr>
        <w:t>How they are caused and how to fix them</w:t>
      </w:r>
    </w:p>
    <w:p w14:paraId="13F8BC60" w14:textId="77777777" w:rsidR="00B50F89" w:rsidRDefault="00B50F89" w:rsidP="00B50F89">
      <w:pPr>
        <w:pStyle w:val="ListParagraph"/>
        <w:numPr>
          <w:ilvl w:val="0"/>
          <w:numId w:val="17"/>
        </w:numPr>
      </w:pPr>
      <w:r>
        <w:t>Plastic - Dry joint, expansion and contraction issues, over tightening of hangers, curing</w:t>
      </w:r>
    </w:p>
    <w:p w14:paraId="485F5F6E" w14:textId="77777777" w:rsidR="00B50F89" w:rsidRDefault="00B50F89" w:rsidP="00B50F89">
      <w:pPr>
        <w:pStyle w:val="ListParagraph"/>
        <w:numPr>
          <w:ilvl w:val="0"/>
          <w:numId w:val="17"/>
        </w:numPr>
      </w:pPr>
      <w:r>
        <w:t>times, chemical compatibility</w:t>
      </w:r>
    </w:p>
    <w:p w14:paraId="0DDCCD6A" w14:textId="77777777" w:rsidR="00B50F89" w:rsidRDefault="00B50F89" w:rsidP="00B50F89">
      <w:pPr>
        <w:pStyle w:val="ListParagraph"/>
        <w:numPr>
          <w:ilvl w:val="0"/>
          <w:numId w:val="17"/>
        </w:numPr>
      </w:pPr>
      <w:r>
        <w:t>Pipes and Fittings - Incorrect pipe sizes, inappropriate fittings or excessive use of</w:t>
      </w:r>
    </w:p>
    <w:p w14:paraId="6AC115CD" w14:textId="77777777" w:rsidR="00B50F89" w:rsidRDefault="00B50F89" w:rsidP="00B50F89">
      <w:pPr>
        <w:pStyle w:val="ListParagraph"/>
        <w:numPr>
          <w:ilvl w:val="0"/>
          <w:numId w:val="17"/>
        </w:numPr>
      </w:pPr>
      <w:r>
        <w:t>fittings</w:t>
      </w:r>
    </w:p>
    <w:p w14:paraId="0C6E3F74" w14:textId="77777777" w:rsidR="00B50F89" w:rsidRDefault="00B50F89" w:rsidP="00B50F89">
      <w:pPr>
        <w:pStyle w:val="ListParagraph"/>
        <w:numPr>
          <w:ilvl w:val="0"/>
          <w:numId w:val="17"/>
        </w:numPr>
      </w:pPr>
      <w:r>
        <w:t>Different drawings, adjustment of contract or other services in the way</w:t>
      </w:r>
    </w:p>
    <w:p w14:paraId="247A9BE9" w14:textId="657B76C6" w:rsidR="00C31F01" w:rsidRPr="003A4B3C" w:rsidRDefault="00B50F89" w:rsidP="00C31F01">
      <w:pPr>
        <w:pStyle w:val="ListParagraph"/>
        <w:numPr>
          <w:ilvl w:val="0"/>
          <w:numId w:val="17"/>
        </w:numPr>
      </w:pPr>
      <w:r>
        <w:t>Describe how would you rectify these faults</w:t>
      </w:r>
    </w:p>
    <w:p w14:paraId="7ED6E110" w14:textId="77777777" w:rsidR="003A4B3C" w:rsidRPr="003A4B3C" w:rsidRDefault="00BA0328" w:rsidP="003A4B3C">
      <w:r>
        <w:pict w14:anchorId="25D8A9DE">
          <v:rect id="_x0000_i1030" style="width:0;height:1.5pt" o:hralign="center" o:hrstd="t" o:hr="t" fillcolor="#a0a0a0" stroked="f"/>
        </w:pict>
      </w:r>
    </w:p>
    <w:p w14:paraId="36A98E3F" w14:textId="6A3AF083" w:rsidR="00B50F89" w:rsidRPr="005F79F7" w:rsidRDefault="00B50F89" w:rsidP="003A4B3C">
      <w:pPr>
        <w:rPr>
          <w:b/>
          <w:bCs/>
          <w:u w:val="single"/>
        </w:rPr>
      </w:pPr>
      <w:r w:rsidRPr="005F79F7">
        <w:rPr>
          <w:b/>
          <w:bCs/>
          <w:u w:val="single"/>
        </w:rPr>
        <w:t>Video evidence 6)</w:t>
      </w:r>
      <w:r w:rsidR="00C7672E">
        <w:rPr>
          <w:b/>
          <w:bCs/>
          <w:u w:val="single"/>
        </w:rPr>
        <w:t xml:space="preserve"> </w:t>
      </w:r>
      <w:r w:rsidR="00C7672E" w:rsidRPr="002714BB">
        <w:rPr>
          <w:b/>
          <w:bCs/>
          <w:u w:val="single"/>
        </w:rPr>
        <w:t>The two units ask for different proof of evidence.</w:t>
      </w:r>
      <w:r w:rsidR="003A4B3C" w:rsidRPr="003A4B3C">
        <w:rPr>
          <w:b/>
          <w:bCs/>
          <w:u w:val="single"/>
        </w:rPr>
        <w:t xml:space="preserve"> </w:t>
      </w:r>
    </w:p>
    <w:p w14:paraId="50587C53" w14:textId="6C7A9B6D" w:rsidR="003A4B3C" w:rsidRPr="003A4B3C" w:rsidRDefault="00B50F89" w:rsidP="003A4B3C">
      <w:pPr>
        <w:rPr>
          <w:b/>
          <w:bCs/>
          <w:u w:val="single"/>
        </w:rPr>
      </w:pPr>
      <w:r w:rsidRPr="005F79F7">
        <w:rPr>
          <w:b/>
          <w:bCs/>
          <w:u w:val="single"/>
        </w:rPr>
        <w:t>Working on a live system, pressure testing and integrity testing</w:t>
      </w:r>
    </w:p>
    <w:p w14:paraId="6DA650F8" w14:textId="05315128" w:rsidR="003A4B3C" w:rsidRDefault="00B50F89" w:rsidP="003A4B3C">
      <w:r w:rsidRPr="00B50F89">
        <w:t>Explain the following:</w:t>
      </w:r>
    </w:p>
    <w:p w14:paraId="1096032F" w14:textId="0B7BA14B" w:rsidR="005F79F7" w:rsidRPr="003A4B3C" w:rsidRDefault="00B74B40" w:rsidP="003A4B3C">
      <w:pPr>
        <w:rPr>
          <w:b/>
          <w:bCs/>
          <w:u w:val="single"/>
        </w:rPr>
      </w:pPr>
      <w:r>
        <w:rPr>
          <w:b/>
          <w:bCs/>
          <w:u w:val="single"/>
        </w:rPr>
        <w:t xml:space="preserve">Unit 4 Commercial - </w:t>
      </w:r>
      <w:r w:rsidR="005F79F7" w:rsidRPr="005F79F7">
        <w:rPr>
          <w:b/>
          <w:bCs/>
          <w:u w:val="single"/>
        </w:rPr>
        <w:t>Metals</w:t>
      </w:r>
    </w:p>
    <w:p w14:paraId="010C16A5" w14:textId="32DD9567" w:rsidR="005F79F7" w:rsidRDefault="005F79F7" w:rsidP="005F79F7">
      <w:pPr>
        <w:numPr>
          <w:ilvl w:val="0"/>
          <w:numId w:val="6"/>
        </w:numPr>
      </w:pPr>
      <w:r>
        <w:t>Procedure for working on a live system</w:t>
      </w:r>
      <w:r w:rsidR="00DF2F6A" w:rsidRPr="00DF2F6A">
        <w:rPr>
          <w:color w:val="000000"/>
          <w:sz w:val="27"/>
          <w:szCs w:val="27"/>
        </w:rPr>
        <w:t xml:space="preserve"> </w:t>
      </w:r>
      <w:r w:rsidR="00DF2F6A" w:rsidRPr="00DF2F6A">
        <w:t>(Decommissioning and re</w:t>
      </w:r>
      <w:r w:rsidR="00AB27F6">
        <w:t>-</w:t>
      </w:r>
      <w:r w:rsidR="00DF2F6A" w:rsidRPr="00DF2F6A">
        <w:t>commissioning)</w:t>
      </w:r>
    </w:p>
    <w:p w14:paraId="47CD77EE" w14:textId="14E7CBA3" w:rsidR="005F79F7" w:rsidRDefault="005F79F7" w:rsidP="005F79F7">
      <w:pPr>
        <w:numPr>
          <w:ilvl w:val="0"/>
          <w:numId w:val="6"/>
        </w:numPr>
      </w:pPr>
      <w:r>
        <w:t>How to identify faults after installation</w:t>
      </w:r>
      <w:r w:rsidR="00AB27F6">
        <w:t xml:space="preserve"> is complete</w:t>
      </w:r>
    </w:p>
    <w:p w14:paraId="307EC3F3" w14:textId="77777777" w:rsidR="005F79F7" w:rsidRDefault="005F79F7" w:rsidP="005F79F7">
      <w:pPr>
        <w:numPr>
          <w:ilvl w:val="0"/>
          <w:numId w:val="6"/>
        </w:numPr>
      </w:pPr>
      <w:r>
        <w:t>The importance of conducting a system integrity test to relevant standards</w:t>
      </w:r>
    </w:p>
    <w:p w14:paraId="3759C8CA" w14:textId="0A300218" w:rsidR="005F79F7" w:rsidRDefault="005F79F7" w:rsidP="005F79F7">
      <w:pPr>
        <w:numPr>
          <w:ilvl w:val="0"/>
          <w:numId w:val="6"/>
        </w:numPr>
      </w:pPr>
      <w:r>
        <w:t>Benefits of carrying out a system integrity test</w:t>
      </w:r>
    </w:p>
    <w:p w14:paraId="7DED50AE" w14:textId="77777777" w:rsidR="00AB27F6" w:rsidRDefault="00AB27F6" w:rsidP="005F79F7">
      <w:pPr>
        <w:rPr>
          <w:b/>
          <w:bCs/>
          <w:u w:val="single"/>
        </w:rPr>
      </w:pPr>
    </w:p>
    <w:p w14:paraId="624E93BE" w14:textId="1B7BF832" w:rsidR="005F79F7" w:rsidRPr="005F79F7" w:rsidRDefault="00B74B40" w:rsidP="005F79F7">
      <w:pPr>
        <w:rPr>
          <w:b/>
          <w:bCs/>
          <w:u w:val="single"/>
        </w:rPr>
      </w:pPr>
      <w:r>
        <w:rPr>
          <w:b/>
          <w:bCs/>
          <w:u w:val="single"/>
        </w:rPr>
        <w:lastRenderedPageBreak/>
        <w:t xml:space="preserve">Unit 5 Residential &amp; Domestic - </w:t>
      </w:r>
      <w:r w:rsidR="005F79F7" w:rsidRPr="005F79F7">
        <w:rPr>
          <w:b/>
          <w:bCs/>
          <w:u w:val="single"/>
        </w:rPr>
        <w:t>CPVC</w:t>
      </w:r>
    </w:p>
    <w:p w14:paraId="15126F0B" w14:textId="1716DCAD" w:rsidR="005F79F7" w:rsidRDefault="005F79F7" w:rsidP="005F79F7">
      <w:pPr>
        <w:numPr>
          <w:ilvl w:val="0"/>
          <w:numId w:val="6"/>
        </w:numPr>
      </w:pPr>
      <w:r>
        <w:t>Procedure for working on a live system</w:t>
      </w:r>
      <w:r w:rsidR="00AC5EFA">
        <w:rPr>
          <w:color w:val="000000"/>
          <w:sz w:val="27"/>
          <w:szCs w:val="27"/>
        </w:rPr>
        <w:t xml:space="preserve"> </w:t>
      </w:r>
      <w:r w:rsidR="00AC5EFA" w:rsidRPr="00AC5EFA">
        <w:t>(Decommissioning and re commissioning)</w:t>
      </w:r>
    </w:p>
    <w:p w14:paraId="7F3AACEB" w14:textId="77777777" w:rsidR="005F79F7" w:rsidRDefault="005F79F7" w:rsidP="005F79F7">
      <w:pPr>
        <w:numPr>
          <w:ilvl w:val="0"/>
          <w:numId w:val="6"/>
        </w:numPr>
      </w:pPr>
      <w:r>
        <w:t>Procedure for pressure testing (with air &amp; water)</w:t>
      </w:r>
    </w:p>
    <w:p w14:paraId="0FCF0C2A" w14:textId="0DB187FD" w:rsidR="005F79F7" w:rsidRDefault="005F79F7" w:rsidP="008B7652">
      <w:pPr>
        <w:numPr>
          <w:ilvl w:val="0"/>
          <w:numId w:val="6"/>
        </w:numPr>
      </w:pPr>
      <w:r>
        <w:t>The importance of conducting a system integrity test</w:t>
      </w:r>
    </w:p>
    <w:p w14:paraId="5B93230D" w14:textId="2B03A86A" w:rsidR="00AC5EFA" w:rsidRPr="003A4B3C" w:rsidRDefault="00AC5EFA" w:rsidP="008B7652">
      <w:pPr>
        <w:numPr>
          <w:ilvl w:val="0"/>
          <w:numId w:val="6"/>
        </w:numPr>
      </w:pPr>
      <w:r w:rsidRPr="00AC5EFA">
        <w:t>How to identify faults after installation is complete</w:t>
      </w:r>
    </w:p>
    <w:p w14:paraId="52A7C162" w14:textId="77777777" w:rsidR="003A4B3C" w:rsidRPr="003A4B3C" w:rsidRDefault="00BA0328" w:rsidP="003A4B3C">
      <w:r>
        <w:pict w14:anchorId="03F9782D">
          <v:rect id="_x0000_i1031" style="width:0;height:1.5pt" o:hralign="center" o:hrstd="t" o:hr="t" fillcolor="#a0a0a0" stroked="f"/>
        </w:pict>
      </w:r>
    </w:p>
    <w:p w14:paraId="71EEAFC8" w14:textId="77777777" w:rsidR="005F79F7" w:rsidRDefault="005F79F7" w:rsidP="003A4B3C">
      <w:pPr>
        <w:rPr>
          <w:b/>
          <w:bCs/>
          <w:u w:val="single"/>
        </w:rPr>
      </w:pPr>
      <w:r w:rsidRPr="005F79F7">
        <w:rPr>
          <w:b/>
          <w:bCs/>
          <w:u w:val="single"/>
        </w:rPr>
        <w:t xml:space="preserve">Video evidence 7) </w:t>
      </w:r>
    </w:p>
    <w:p w14:paraId="13E36C65" w14:textId="168B7ED2" w:rsidR="0069060B" w:rsidRPr="005F79F7" w:rsidRDefault="0069060B" w:rsidP="003A4B3C">
      <w:pPr>
        <w:rPr>
          <w:b/>
          <w:bCs/>
          <w:u w:val="single"/>
        </w:rPr>
      </w:pPr>
      <w:r w:rsidRPr="0069060B">
        <w:rPr>
          <w:b/>
          <w:bCs/>
          <w:u w:val="single"/>
        </w:rPr>
        <w:t>Both units 4 &amp; 5 ask for the same evidence. No need to duplicate it</w:t>
      </w:r>
    </w:p>
    <w:p w14:paraId="08B2A65F" w14:textId="37E89D7E" w:rsidR="003A4B3C" w:rsidRDefault="005F79F7" w:rsidP="003A4B3C">
      <w:pPr>
        <w:rPr>
          <w:b/>
          <w:bCs/>
          <w:u w:val="single"/>
        </w:rPr>
      </w:pPr>
      <w:r w:rsidRPr="005F79F7">
        <w:rPr>
          <w:b/>
          <w:bCs/>
          <w:u w:val="single"/>
        </w:rPr>
        <w:t>Explain your role in your company</w:t>
      </w:r>
    </w:p>
    <w:p w14:paraId="7EBB0866" w14:textId="77777777" w:rsidR="005F79F7" w:rsidRDefault="005F79F7" w:rsidP="005F79F7">
      <w:r w:rsidRPr="00B50F89">
        <w:t>Explain the following:</w:t>
      </w:r>
    </w:p>
    <w:p w14:paraId="045323A6" w14:textId="77777777" w:rsidR="005F79F7" w:rsidRDefault="005F79F7" w:rsidP="005F79F7">
      <w:pPr>
        <w:numPr>
          <w:ilvl w:val="0"/>
          <w:numId w:val="19"/>
        </w:numPr>
      </w:pPr>
      <w:r>
        <w:t>What is your role in your company?</w:t>
      </w:r>
    </w:p>
    <w:p w14:paraId="048B4D55" w14:textId="77777777" w:rsidR="005F79F7" w:rsidRDefault="005F79F7" w:rsidP="005F79F7">
      <w:pPr>
        <w:numPr>
          <w:ilvl w:val="0"/>
          <w:numId w:val="19"/>
        </w:numPr>
      </w:pPr>
      <w:r>
        <w:t>What are your limits when dealing with problems?</w:t>
      </w:r>
    </w:p>
    <w:p w14:paraId="49CDF07F" w14:textId="13F266A0" w:rsidR="005F79F7" w:rsidRDefault="005F79F7" w:rsidP="008B7652">
      <w:pPr>
        <w:numPr>
          <w:ilvl w:val="0"/>
          <w:numId w:val="19"/>
        </w:numPr>
      </w:pPr>
      <w:r>
        <w:t>Who do you report to when problems are beyond your limits - example: site manager</w:t>
      </w:r>
    </w:p>
    <w:p w14:paraId="04033EB6" w14:textId="77777777" w:rsidR="003A4B3C" w:rsidRPr="003A4B3C" w:rsidRDefault="00BA0328" w:rsidP="003A4B3C">
      <w:r>
        <w:pict w14:anchorId="1484179D">
          <v:rect id="_x0000_i1032" style="width:0;height:1.5pt" o:hralign="center" o:hrstd="t" o:hr="t" fillcolor="#a0a0a0" stroked="f"/>
        </w:pict>
      </w:r>
    </w:p>
    <w:p w14:paraId="0FB579B1" w14:textId="28B224ED" w:rsidR="008B7652" w:rsidRDefault="008B7652" w:rsidP="003A4B3C">
      <w:pPr>
        <w:rPr>
          <w:b/>
          <w:bCs/>
          <w:u w:val="single"/>
        </w:rPr>
      </w:pPr>
      <w:r w:rsidRPr="00C7672E">
        <w:rPr>
          <w:b/>
          <w:bCs/>
          <w:u w:val="single"/>
        </w:rPr>
        <w:t>Video evidence 8</w:t>
      </w:r>
      <w:r w:rsidR="003A4B3C" w:rsidRPr="00C7672E">
        <w:rPr>
          <w:b/>
          <w:bCs/>
          <w:u w:val="single"/>
        </w:rPr>
        <w:t>)</w:t>
      </w:r>
      <w:r w:rsidR="00C7672E" w:rsidRPr="00C7672E">
        <w:rPr>
          <w:b/>
          <w:bCs/>
          <w:u w:val="single"/>
        </w:rPr>
        <w:t xml:space="preserve"> </w:t>
      </w:r>
    </w:p>
    <w:p w14:paraId="7A933D6E" w14:textId="22B61475" w:rsidR="0069060B" w:rsidRDefault="0069060B" w:rsidP="003A4B3C">
      <w:pPr>
        <w:rPr>
          <w:b/>
          <w:bCs/>
        </w:rPr>
      </w:pPr>
      <w:r w:rsidRPr="0069060B">
        <w:rPr>
          <w:b/>
          <w:bCs/>
        </w:rPr>
        <w:t>Both units 4 &amp; 5 ask for the same evidence. No need to duplicate it</w:t>
      </w:r>
    </w:p>
    <w:p w14:paraId="0B89739C" w14:textId="1E1B1305" w:rsidR="003A4B3C" w:rsidRDefault="008B7652" w:rsidP="008B7652">
      <w:pPr>
        <w:rPr>
          <w:b/>
          <w:bCs/>
          <w:u w:val="single"/>
        </w:rPr>
      </w:pPr>
      <w:r w:rsidRPr="008B7652">
        <w:rPr>
          <w:b/>
          <w:bCs/>
          <w:u w:val="single"/>
        </w:rPr>
        <w:t xml:space="preserve">Handover procedures </w:t>
      </w:r>
    </w:p>
    <w:p w14:paraId="611620F2" w14:textId="71D6B008" w:rsidR="008B7652" w:rsidRDefault="008B7652" w:rsidP="008B7652">
      <w:r>
        <w:t>Demonstrate the following:</w:t>
      </w:r>
    </w:p>
    <w:p w14:paraId="51D9E0FA" w14:textId="20E76B07" w:rsidR="008B7652" w:rsidRPr="008B7652" w:rsidRDefault="00B74B40" w:rsidP="008B7652">
      <w:pPr>
        <w:rPr>
          <w:b/>
          <w:bCs/>
          <w:u w:val="single"/>
        </w:rPr>
      </w:pPr>
      <w:r>
        <w:rPr>
          <w:b/>
          <w:bCs/>
          <w:u w:val="single"/>
        </w:rPr>
        <w:t>Unit 4 Commercial -</w:t>
      </w:r>
      <w:r w:rsidR="008B7652" w:rsidRPr="008B7652">
        <w:rPr>
          <w:b/>
          <w:bCs/>
          <w:u w:val="single"/>
        </w:rPr>
        <w:t>Metals</w:t>
      </w:r>
    </w:p>
    <w:p w14:paraId="0B60124D" w14:textId="77777777" w:rsidR="008B7652" w:rsidRDefault="008B7652" w:rsidP="008B7652">
      <w:pPr>
        <w:numPr>
          <w:ilvl w:val="0"/>
          <w:numId w:val="21"/>
        </w:numPr>
      </w:pPr>
      <w:r>
        <w:t>Explain what is involved within a handover of a completed sprinkler installation</w:t>
      </w:r>
    </w:p>
    <w:p w14:paraId="7FAAC7E5" w14:textId="77777777" w:rsidR="008B7652" w:rsidRDefault="008B7652" w:rsidP="008B7652">
      <w:pPr>
        <w:numPr>
          <w:ilvl w:val="0"/>
          <w:numId w:val="21"/>
        </w:numPr>
      </w:pPr>
      <w:r>
        <w:t>Identify key documents which are required for a handover</w:t>
      </w:r>
    </w:p>
    <w:p w14:paraId="55C397AC" w14:textId="77777777" w:rsidR="008B7652" w:rsidRDefault="008B7652" w:rsidP="008B7652">
      <w:pPr>
        <w:numPr>
          <w:ilvl w:val="0"/>
          <w:numId w:val="21"/>
        </w:numPr>
      </w:pPr>
      <w:r>
        <w:t>What is required for system maintenance and who needs to be informed about key</w:t>
      </w:r>
    </w:p>
    <w:p w14:paraId="1BE7DA11" w14:textId="77777777" w:rsidR="008B7652" w:rsidRDefault="008B7652" w:rsidP="008B7652">
      <w:pPr>
        <w:numPr>
          <w:ilvl w:val="0"/>
          <w:numId w:val="21"/>
        </w:numPr>
      </w:pPr>
      <w:r>
        <w:t>Carry out a system handover to a client or responsible person following company</w:t>
      </w:r>
    </w:p>
    <w:p w14:paraId="6D1D1C23" w14:textId="77777777" w:rsidR="00390AD4" w:rsidRDefault="00390AD4" w:rsidP="008B7652"/>
    <w:p w14:paraId="313E45B5" w14:textId="77777777" w:rsidR="00390AD4" w:rsidRDefault="00390AD4" w:rsidP="008B7652"/>
    <w:p w14:paraId="01D98469" w14:textId="77777777" w:rsidR="00390AD4" w:rsidRDefault="00390AD4" w:rsidP="008B7652"/>
    <w:p w14:paraId="523D181D" w14:textId="3D04F28B" w:rsidR="008B7652" w:rsidRPr="008B7652" w:rsidRDefault="00B74B40" w:rsidP="008B7652">
      <w:pPr>
        <w:rPr>
          <w:b/>
          <w:bCs/>
          <w:u w:val="single"/>
        </w:rPr>
      </w:pPr>
      <w:r>
        <w:rPr>
          <w:b/>
          <w:bCs/>
          <w:u w:val="single"/>
        </w:rPr>
        <w:lastRenderedPageBreak/>
        <w:t xml:space="preserve">Unit 5 Residential - </w:t>
      </w:r>
      <w:r w:rsidR="008B7652">
        <w:rPr>
          <w:b/>
          <w:bCs/>
          <w:u w:val="single"/>
        </w:rPr>
        <w:t>CPVC</w:t>
      </w:r>
    </w:p>
    <w:p w14:paraId="27BC5B19" w14:textId="77777777" w:rsidR="008B7652" w:rsidRDefault="008B7652" w:rsidP="008B7652">
      <w:pPr>
        <w:pStyle w:val="ListParagraph"/>
        <w:numPr>
          <w:ilvl w:val="0"/>
          <w:numId w:val="21"/>
        </w:numPr>
      </w:pPr>
      <w:r>
        <w:t>Explain what is involved within a handover of a completed sprinkler installation or floor</w:t>
      </w:r>
    </w:p>
    <w:p w14:paraId="7FFF9DF4" w14:textId="77777777" w:rsidR="008B7652" w:rsidRDefault="008B7652" w:rsidP="008B7652">
      <w:pPr>
        <w:pStyle w:val="ListParagraph"/>
        <w:numPr>
          <w:ilvl w:val="0"/>
          <w:numId w:val="21"/>
        </w:numPr>
      </w:pPr>
      <w:r>
        <w:t>Identify key documents are required for a handover</w:t>
      </w:r>
    </w:p>
    <w:p w14:paraId="175172E0" w14:textId="0C5B8B9C" w:rsidR="008B7652" w:rsidRDefault="008B7652" w:rsidP="008B7652">
      <w:pPr>
        <w:pStyle w:val="ListParagraph"/>
        <w:numPr>
          <w:ilvl w:val="0"/>
          <w:numId w:val="21"/>
        </w:numPr>
      </w:pPr>
      <w:r>
        <w:t>Carry out a system handover to a client</w:t>
      </w:r>
    </w:p>
    <w:p w14:paraId="077E536B" w14:textId="77777777" w:rsidR="008A0EC6" w:rsidRDefault="008A0EC6" w:rsidP="008B7652">
      <w:pPr>
        <w:ind w:left="360"/>
        <w:rPr>
          <w:b/>
          <w:bCs/>
          <w:i/>
          <w:iCs/>
          <w:sz w:val="28"/>
          <w:szCs w:val="28"/>
        </w:rPr>
      </w:pPr>
    </w:p>
    <w:p w14:paraId="5000E04D" w14:textId="0981B214" w:rsidR="008B7652" w:rsidRPr="008B7652" w:rsidRDefault="008B7652" w:rsidP="005300AC">
      <w:pPr>
        <w:ind w:left="360"/>
        <w:jc w:val="center"/>
        <w:rPr>
          <w:b/>
          <w:bCs/>
          <w:i/>
          <w:iCs/>
          <w:sz w:val="28"/>
          <w:szCs w:val="28"/>
        </w:rPr>
      </w:pPr>
      <w:r w:rsidRPr="008B7652">
        <w:rPr>
          <w:b/>
          <w:bCs/>
          <w:i/>
          <w:iCs/>
          <w:sz w:val="28"/>
          <w:szCs w:val="28"/>
        </w:rPr>
        <w:t>All videos</w:t>
      </w:r>
      <w:r w:rsidR="008A0EC6">
        <w:rPr>
          <w:b/>
          <w:bCs/>
          <w:i/>
          <w:iCs/>
          <w:sz w:val="28"/>
          <w:szCs w:val="28"/>
        </w:rPr>
        <w:t xml:space="preserve"> </w:t>
      </w:r>
      <w:r w:rsidR="008A0EC6" w:rsidRPr="008A0EC6">
        <w:rPr>
          <w:b/>
          <w:bCs/>
          <w:i/>
          <w:iCs/>
          <w:sz w:val="28"/>
          <w:szCs w:val="28"/>
          <w:u w:val="single"/>
        </w:rPr>
        <w:t>MUST</w:t>
      </w:r>
      <w:r w:rsidRPr="008B7652">
        <w:rPr>
          <w:b/>
          <w:bCs/>
          <w:i/>
          <w:iCs/>
          <w:sz w:val="28"/>
          <w:szCs w:val="28"/>
        </w:rPr>
        <w:t xml:space="preserve"> </w:t>
      </w:r>
      <w:r w:rsidR="005300AC">
        <w:rPr>
          <w:b/>
          <w:bCs/>
          <w:i/>
          <w:iCs/>
          <w:sz w:val="28"/>
          <w:szCs w:val="28"/>
        </w:rPr>
        <w:t xml:space="preserve">show evidence and </w:t>
      </w:r>
      <w:r w:rsidRPr="008B7652">
        <w:rPr>
          <w:b/>
          <w:bCs/>
          <w:i/>
          <w:iCs/>
          <w:sz w:val="28"/>
          <w:szCs w:val="28"/>
        </w:rPr>
        <w:t>follow correct procedures with appropriate PPE.</w:t>
      </w:r>
    </w:p>
    <w:p w14:paraId="02E6C5B0" w14:textId="0129B8E9" w:rsidR="003A4B3C" w:rsidRDefault="008B7652">
      <w:r>
        <w:tab/>
      </w:r>
    </w:p>
    <w:p w14:paraId="22297018" w14:textId="77777777" w:rsidR="008B7652" w:rsidRDefault="008B7652"/>
    <w:sectPr w:rsidR="008B7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8491A4A"/>
    <w:multiLevelType w:val="multilevel"/>
    <w:tmpl w:val="894C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79C4"/>
    <w:multiLevelType w:val="hybridMultilevel"/>
    <w:tmpl w:val="C59A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D318C"/>
    <w:multiLevelType w:val="multilevel"/>
    <w:tmpl w:val="FAFE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61D7B"/>
    <w:multiLevelType w:val="hybridMultilevel"/>
    <w:tmpl w:val="881AC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B514E"/>
    <w:multiLevelType w:val="hybridMultilevel"/>
    <w:tmpl w:val="0B46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33A6E"/>
    <w:multiLevelType w:val="hybridMultilevel"/>
    <w:tmpl w:val="9F9E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37F57"/>
    <w:multiLevelType w:val="multilevel"/>
    <w:tmpl w:val="FD6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E65FC"/>
    <w:multiLevelType w:val="multilevel"/>
    <w:tmpl w:val="71F0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73425A"/>
    <w:multiLevelType w:val="hybridMultilevel"/>
    <w:tmpl w:val="918AC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097E9D"/>
    <w:multiLevelType w:val="hybridMultilevel"/>
    <w:tmpl w:val="65781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B29B8"/>
    <w:multiLevelType w:val="multilevel"/>
    <w:tmpl w:val="5B3A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A7C88"/>
    <w:multiLevelType w:val="multilevel"/>
    <w:tmpl w:val="8200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D4620"/>
    <w:multiLevelType w:val="multilevel"/>
    <w:tmpl w:val="D840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C243A"/>
    <w:multiLevelType w:val="multilevel"/>
    <w:tmpl w:val="1E28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8244B"/>
    <w:multiLevelType w:val="multilevel"/>
    <w:tmpl w:val="2EEC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376D3"/>
    <w:multiLevelType w:val="multilevel"/>
    <w:tmpl w:val="8752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64648"/>
    <w:multiLevelType w:val="multilevel"/>
    <w:tmpl w:val="FE0C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3F70C5"/>
    <w:multiLevelType w:val="multilevel"/>
    <w:tmpl w:val="024A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B626C0"/>
    <w:multiLevelType w:val="multilevel"/>
    <w:tmpl w:val="ADAE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4D7B07"/>
    <w:multiLevelType w:val="multilevel"/>
    <w:tmpl w:val="1ED8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CD29B1"/>
    <w:multiLevelType w:val="hybridMultilevel"/>
    <w:tmpl w:val="391AE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879898">
    <w:abstractNumId w:val="12"/>
  </w:num>
  <w:num w:numId="2" w16cid:durableId="1301960428">
    <w:abstractNumId w:val="16"/>
  </w:num>
  <w:num w:numId="3" w16cid:durableId="636254237">
    <w:abstractNumId w:val="14"/>
  </w:num>
  <w:num w:numId="4" w16cid:durableId="325938105">
    <w:abstractNumId w:val="6"/>
  </w:num>
  <w:num w:numId="5" w16cid:durableId="609318786">
    <w:abstractNumId w:val="19"/>
  </w:num>
  <w:num w:numId="6" w16cid:durableId="875699139">
    <w:abstractNumId w:val="18"/>
  </w:num>
  <w:num w:numId="7" w16cid:durableId="674496897">
    <w:abstractNumId w:val="10"/>
  </w:num>
  <w:num w:numId="8" w16cid:durableId="511796449">
    <w:abstractNumId w:val="17"/>
  </w:num>
  <w:num w:numId="9" w16cid:durableId="1438329868">
    <w:abstractNumId w:val="13"/>
  </w:num>
  <w:num w:numId="10" w16cid:durableId="1527675807">
    <w:abstractNumId w:val="2"/>
  </w:num>
  <w:num w:numId="11" w16cid:durableId="1116022659">
    <w:abstractNumId w:val="11"/>
  </w:num>
  <w:num w:numId="12" w16cid:durableId="852646933">
    <w:abstractNumId w:val="0"/>
  </w:num>
  <w:num w:numId="13" w16cid:durableId="1530869687">
    <w:abstractNumId w:val="15"/>
  </w:num>
  <w:num w:numId="14" w16cid:durableId="1363089873">
    <w:abstractNumId w:val="7"/>
  </w:num>
  <w:num w:numId="15" w16cid:durableId="1712416218">
    <w:abstractNumId w:val="4"/>
  </w:num>
  <w:num w:numId="16" w16cid:durableId="1811172103">
    <w:abstractNumId w:val="3"/>
  </w:num>
  <w:num w:numId="17" w16cid:durableId="1396660507">
    <w:abstractNumId w:val="5"/>
  </w:num>
  <w:num w:numId="18" w16cid:durableId="243760828">
    <w:abstractNumId w:val="9"/>
  </w:num>
  <w:num w:numId="19" w16cid:durableId="1839618899">
    <w:abstractNumId w:val="8"/>
  </w:num>
  <w:num w:numId="20" w16cid:durableId="69279688">
    <w:abstractNumId w:val="20"/>
  </w:num>
  <w:num w:numId="21" w16cid:durableId="82420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3C"/>
    <w:rsid w:val="00007742"/>
    <w:rsid w:val="00026E0D"/>
    <w:rsid w:val="00183021"/>
    <w:rsid w:val="00241F4D"/>
    <w:rsid w:val="00242290"/>
    <w:rsid w:val="002511C0"/>
    <w:rsid w:val="002714BB"/>
    <w:rsid w:val="002810C1"/>
    <w:rsid w:val="002C74FE"/>
    <w:rsid w:val="0030519C"/>
    <w:rsid w:val="00390AD4"/>
    <w:rsid w:val="003A4B3C"/>
    <w:rsid w:val="003B4F26"/>
    <w:rsid w:val="003C4F4E"/>
    <w:rsid w:val="00474A0A"/>
    <w:rsid w:val="004E30E8"/>
    <w:rsid w:val="005300AC"/>
    <w:rsid w:val="005F79F7"/>
    <w:rsid w:val="0069060B"/>
    <w:rsid w:val="006F039D"/>
    <w:rsid w:val="007260B1"/>
    <w:rsid w:val="007E6A25"/>
    <w:rsid w:val="00816295"/>
    <w:rsid w:val="00822B33"/>
    <w:rsid w:val="00876CB5"/>
    <w:rsid w:val="00880CF4"/>
    <w:rsid w:val="008A0EC6"/>
    <w:rsid w:val="008B7652"/>
    <w:rsid w:val="008C0086"/>
    <w:rsid w:val="008C0A4B"/>
    <w:rsid w:val="00973CC1"/>
    <w:rsid w:val="00A242A8"/>
    <w:rsid w:val="00A66B3E"/>
    <w:rsid w:val="00AB27F6"/>
    <w:rsid w:val="00AC1D91"/>
    <w:rsid w:val="00AC5EFA"/>
    <w:rsid w:val="00AE29B9"/>
    <w:rsid w:val="00B1384C"/>
    <w:rsid w:val="00B50F89"/>
    <w:rsid w:val="00B74B40"/>
    <w:rsid w:val="00C15961"/>
    <w:rsid w:val="00C31F01"/>
    <w:rsid w:val="00C7672E"/>
    <w:rsid w:val="00C874AE"/>
    <w:rsid w:val="00D2276D"/>
    <w:rsid w:val="00DA2236"/>
    <w:rsid w:val="00DD0966"/>
    <w:rsid w:val="00DF2F6A"/>
    <w:rsid w:val="00EF7FCA"/>
    <w:rsid w:val="00F15404"/>
    <w:rsid w:val="00F33E74"/>
    <w:rsid w:val="00F34832"/>
    <w:rsid w:val="00FB3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42D6"/>
  <w15:chartTrackingRefBased/>
  <w15:docId w15:val="{90009C1A-DB23-4E02-B3B6-12BB492A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B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B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B3C"/>
    <w:rPr>
      <w:rFonts w:eastAsiaTheme="majorEastAsia" w:cstheme="majorBidi"/>
      <w:color w:val="272727" w:themeColor="text1" w:themeTint="D8"/>
    </w:rPr>
  </w:style>
  <w:style w:type="paragraph" w:styleId="Title">
    <w:name w:val="Title"/>
    <w:basedOn w:val="Normal"/>
    <w:next w:val="Normal"/>
    <w:link w:val="TitleChar"/>
    <w:uiPriority w:val="10"/>
    <w:qFormat/>
    <w:rsid w:val="003A4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B3C"/>
    <w:pPr>
      <w:spacing w:before="160"/>
      <w:jc w:val="center"/>
    </w:pPr>
    <w:rPr>
      <w:i/>
      <w:iCs/>
      <w:color w:val="404040" w:themeColor="text1" w:themeTint="BF"/>
    </w:rPr>
  </w:style>
  <w:style w:type="character" w:customStyle="1" w:styleId="QuoteChar">
    <w:name w:val="Quote Char"/>
    <w:basedOn w:val="DefaultParagraphFont"/>
    <w:link w:val="Quote"/>
    <w:uiPriority w:val="29"/>
    <w:rsid w:val="003A4B3C"/>
    <w:rPr>
      <w:i/>
      <w:iCs/>
      <w:color w:val="404040" w:themeColor="text1" w:themeTint="BF"/>
    </w:rPr>
  </w:style>
  <w:style w:type="paragraph" w:styleId="ListParagraph">
    <w:name w:val="List Paragraph"/>
    <w:basedOn w:val="Normal"/>
    <w:uiPriority w:val="34"/>
    <w:qFormat/>
    <w:rsid w:val="003A4B3C"/>
    <w:pPr>
      <w:ind w:left="720"/>
      <w:contextualSpacing/>
    </w:pPr>
  </w:style>
  <w:style w:type="character" w:styleId="IntenseEmphasis">
    <w:name w:val="Intense Emphasis"/>
    <w:basedOn w:val="DefaultParagraphFont"/>
    <w:uiPriority w:val="21"/>
    <w:qFormat/>
    <w:rsid w:val="003A4B3C"/>
    <w:rPr>
      <w:i/>
      <w:iCs/>
      <w:color w:val="0F4761" w:themeColor="accent1" w:themeShade="BF"/>
    </w:rPr>
  </w:style>
  <w:style w:type="paragraph" w:styleId="IntenseQuote">
    <w:name w:val="Intense Quote"/>
    <w:basedOn w:val="Normal"/>
    <w:next w:val="Normal"/>
    <w:link w:val="IntenseQuoteChar"/>
    <w:uiPriority w:val="30"/>
    <w:qFormat/>
    <w:rsid w:val="003A4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B3C"/>
    <w:rPr>
      <w:i/>
      <w:iCs/>
      <w:color w:val="0F4761" w:themeColor="accent1" w:themeShade="BF"/>
    </w:rPr>
  </w:style>
  <w:style w:type="character" w:styleId="IntenseReference">
    <w:name w:val="Intense Reference"/>
    <w:basedOn w:val="DefaultParagraphFont"/>
    <w:uiPriority w:val="32"/>
    <w:qFormat/>
    <w:rsid w:val="003A4B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5</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Wright</dc:creator>
  <cp:keywords/>
  <dc:description/>
  <cp:lastModifiedBy>Paul Wright</cp:lastModifiedBy>
  <cp:revision>40</cp:revision>
  <dcterms:created xsi:type="dcterms:W3CDTF">2026-04-09T10:52:00Z</dcterms:created>
  <dcterms:modified xsi:type="dcterms:W3CDTF">2026-04-16T10:09:00Z</dcterms:modified>
</cp:coreProperties>
</file>